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机电工程系优秀团日活动申报表</w:t>
      </w:r>
    </w:p>
    <w:tbl>
      <w:tblPr>
        <w:tblStyle w:val="3"/>
        <w:tblW w:w="0" w:type="auto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55"/>
        <w:gridCol w:w="1325"/>
        <w:gridCol w:w="1420"/>
        <w:gridCol w:w="1421"/>
        <w:gridCol w:w="14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活动名称</w:t>
            </w:r>
          </w:p>
        </w:tc>
        <w:tc>
          <w:tcPr>
            <w:tcW w:w="7042" w:type="dxa"/>
            <w:gridSpan w:val="5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安徽省劳动模范工匠大师进校园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</w:tcPr>
          <w:p>
            <w:pPr>
              <w:spacing w:line="72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团支部名称</w:t>
            </w: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机电工程系团总支</w:t>
            </w:r>
          </w:p>
        </w:tc>
        <w:tc>
          <w:tcPr>
            <w:tcW w:w="1325" w:type="dxa"/>
          </w:tcPr>
          <w:p>
            <w:pPr>
              <w:spacing w:line="72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活动负责人</w:t>
            </w:r>
          </w:p>
        </w:tc>
        <w:tc>
          <w:tcPr>
            <w:tcW w:w="1420" w:type="dxa"/>
          </w:tcPr>
          <w:p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方智</w:t>
            </w:r>
          </w:p>
        </w:tc>
        <w:tc>
          <w:tcPr>
            <w:tcW w:w="1421" w:type="dxa"/>
          </w:tcPr>
          <w:p>
            <w:pPr>
              <w:spacing w:line="72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联系方式</w:t>
            </w:r>
          </w:p>
        </w:tc>
        <w:tc>
          <w:tcPr>
            <w:tcW w:w="1421" w:type="dxa"/>
          </w:tcPr>
          <w:p>
            <w:pPr>
              <w:spacing w:line="72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18226689201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活动时间</w:t>
            </w: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2019.11.22</w:t>
            </w:r>
          </w:p>
        </w:tc>
        <w:tc>
          <w:tcPr>
            <w:tcW w:w="1325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活动地点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实验楼一楼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活动主题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大师进校园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1485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组</w:t>
            </w: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织</w:t>
            </w: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形</w:t>
            </w: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式</w:t>
            </w:r>
          </w:p>
        </w:tc>
        <w:tc>
          <w:tcPr>
            <w:tcW w:w="7042" w:type="dxa"/>
            <w:gridSpan w:val="5"/>
          </w:tcPr>
          <w:p>
            <w:pPr>
              <w:spacing w:line="360" w:lineRule="auto"/>
              <w:ind w:firstLine="420" w:firstLineChars="2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本次活动由团总支发挥组织领导作用。支部书记动员</w:t>
            </w:r>
            <w:r>
              <w:rPr>
                <w:rFonts w:hint="default"/>
                <w:vertAlign w:val="baseline"/>
                <w:lang w:val="en-US" w:eastAsia="zh-CN"/>
              </w:rPr>
              <w:t>系青年志愿者</w:t>
            </w:r>
            <w:r>
              <w:rPr>
                <w:rFonts w:hint="eastAsia"/>
                <w:vertAlign w:val="baseline"/>
                <w:lang w:val="en-US" w:eastAsia="zh-CN"/>
              </w:rPr>
              <w:t>及各班级</w:t>
            </w:r>
            <w:r>
              <w:rPr>
                <w:rFonts w:hint="default"/>
                <w:vertAlign w:val="baseline"/>
                <w:lang w:val="en-US" w:eastAsia="zh-CN"/>
              </w:rPr>
              <w:t>同学</w:t>
            </w:r>
            <w:r>
              <w:rPr>
                <w:rFonts w:hint="eastAsia"/>
                <w:vertAlign w:val="baseline"/>
                <w:lang w:val="en-US" w:eastAsia="zh-CN"/>
              </w:rPr>
              <w:t>，安排组织</w:t>
            </w:r>
            <w:r>
              <w:rPr>
                <w:rFonts w:hint="default"/>
                <w:vertAlign w:val="baseline"/>
                <w:lang w:val="en-US" w:eastAsia="zh-CN"/>
              </w:rPr>
              <w:t>并</w:t>
            </w:r>
            <w:r>
              <w:rPr>
                <w:rFonts w:hint="eastAsia"/>
                <w:vertAlign w:val="baseline"/>
                <w:lang w:val="en-US" w:eastAsia="zh-CN"/>
              </w:rPr>
              <w:t>宣传，向每个人传达此次活动的重要性并要求其活动注意事项，对工作安排，分工明确。各</w:t>
            </w:r>
            <w:r>
              <w:rPr>
                <w:rFonts w:hint="default"/>
                <w:vertAlign w:val="baseline"/>
                <w:lang w:val="en-US" w:eastAsia="zh-CN"/>
              </w:rPr>
              <w:t>成员</w:t>
            </w:r>
            <w:r>
              <w:rPr>
                <w:rFonts w:hint="eastAsia"/>
                <w:vertAlign w:val="baseline"/>
                <w:lang w:val="en-US" w:eastAsia="zh-CN"/>
              </w:rPr>
              <w:t>积极协助</w:t>
            </w:r>
            <w:r>
              <w:rPr>
                <w:rFonts w:hint="default"/>
                <w:vertAlign w:val="baseline"/>
                <w:lang w:val="en-US" w:eastAsia="zh-CN"/>
              </w:rPr>
              <w:t>团总支</w:t>
            </w:r>
            <w:r>
              <w:rPr>
                <w:rFonts w:hint="eastAsia"/>
                <w:vertAlign w:val="baseline"/>
                <w:lang w:val="en-US" w:eastAsia="zh-CN"/>
              </w:rPr>
              <w:t>工作，动员广大团员</w:t>
            </w:r>
            <w:r>
              <w:rPr>
                <w:rFonts w:hint="default"/>
                <w:vertAlign w:val="baseline"/>
                <w:lang w:val="en-US" w:eastAsia="zh-CN"/>
              </w:rPr>
              <w:t>志愿者</w:t>
            </w:r>
            <w:r>
              <w:rPr>
                <w:rFonts w:hint="eastAsia"/>
                <w:vertAlign w:val="baseline"/>
                <w:lang w:val="en-US" w:eastAsia="zh-CN"/>
              </w:rPr>
              <w:t>带头参与，同时要求宣传到每个人，提出其宝贵的建议，加强宣传力度 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485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活</w:t>
            </w: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动</w:t>
            </w: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目</w:t>
            </w: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的</w:t>
            </w: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042" w:type="dxa"/>
            <w:gridSpan w:val="5"/>
          </w:tcPr>
          <w:p>
            <w:pPr>
              <w:spacing w:line="360" w:lineRule="auto"/>
              <w:ind w:firstLine="420" w:firstLineChars="2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过宣传身边典型，邀请先进模范人物进校园做报告、座谈等形式，充分发挥先进模范的引领示范和辐射作用以及社会实践的“第二课堂”作用，引导广大师生学习领会、感悟劳模爱岗敬业、争创一流、艰苦奋斗、勇于创新、淡泊名利、甘于奉献的崇高精神，鞭策师生崇敬劳模、崇尚先进、热爱劳动、力求进步，让劳动最光荣、劳动最美丽的理念在校园里蔚然成风，造就一支有理想信念、有道德情操、有扎实知识和仁爱之心的教师队伍，建设有特色高水平开放学校做贡献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485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活</w:t>
            </w: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动</w:t>
            </w: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方</w:t>
            </w: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案</w:t>
            </w:r>
          </w:p>
        </w:tc>
        <w:tc>
          <w:tcPr>
            <w:tcW w:w="7042" w:type="dxa"/>
            <w:gridSpan w:val="5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由主持人带来开场白，欢迎各位工匠大师的莅临，并通过大屏幕视频短片的播放，让师生了解各位劳模的事迹。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短片结束后，各位劳模上台自我介绍并向各位师生介绍自己的为社会坚持不懈、努力奋斗的事迹，激励学生把握学习的大好时光艰苦奋斗，同时也为各老师及工作者爱岗敬业，勇于创新做出模范。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由本校新生为大家带来《手语舞》表演，为本次活动增加活跃气氛的效果，使活动更加有意义。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设置场外镜头，让学生同劳模大师一起在实验室实地操作，让学生亲自体验大师一步一步不断创新过程中所遇到的困难，他们是如何解决的。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活动后半场设置“拜师”环节，在大家共同的见证下，学生向大师献花，大师以赠送礼物的方式交换，增进师生感情，让学生在学习的过程中以大师为榜样，不断创新，艰苦奋斗。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活动结束，全体师生同唱《我和我的祖国》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485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系</w:t>
            </w: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团</w:t>
            </w: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</w:t>
            </w: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</w:t>
            </w: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见</w:t>
            </w:r>
          </w:p>
        </w:tc>
        <w:tc>
          <w:tcPr>
            <w:tcW w:w="7042" w:type="dxa"/>
            <w:gridSpan w:val="5"/>
          </w:tcPr>
          <w:p>
            <w:pPr>
              <w:spacing w:line="360" w:lineRule="auto"/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360" w:lineRule="auto"/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vertAlign w:val="baseline"/>
                <w:lang w:eastAsia="zh-CN"/>
              </w:rPr>
              <w:t>签字：</w:t>
            </w: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（盖章处）</w:t>
            </w:r>
          </w:p>
        </w:tc>
      </w:tr>
    </w:tbl>
    <w:p>
      <w:p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">
    <w:altName w:val="SWAst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Astro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906</Words>
  <Characters>924</Characters>
  <Paragraphs>61</Paragraphs>
  <TotalTime>2</TotalTime>
  <ScaleCrop>false</ScaleCrop>
  <LinksUpToDate>false</LinksUpToDate>
  <CharactersWithSpaces>986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2019-12-20T02:07:00Z</dcterms:created>
  <dc:creator>Alice</dc:creator>
  <cp:lastModifiedBy>Alice</cp:lastModifiedBy>
  <dcterms:modified xsi:type="dcterms:W3CDTF">2019-12-23T08:32:45Z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