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B9" w:rsidRPr="008478F5" w:rsidRDefault="000F4CB9" w:rsidP="000F4CB9">
      <w:pPr>
        <w:widowControl/>
        <w:spacing w:before="100" w:beforeAutospacing="1" w:after="100" w:afterAutospacing="1"/>
        <w:jc w:val="center"/>
        <w:outlineLvl w:val="3"/>
        <w:rPr>
          <w:rFonts w:ascii="仿宋" w:eastAsia="仿宋" w:hAnsi="仿宋" w:cs="Tahoma"/>
          <w:b/>
          <w:bCs/>
          <w:color w:val="666666"/>
          <w:kern w:val="0"/>
          <w:sz w:val="36"/>
          <w:szCs w:val="36"/>
        </w:rPr>
      </w:pPr>
      <w:r w:rsidRPr="008478F5">
        <w:rPr>
          <w:rFonts w:ascii="仿宋" w:eastAsia="仿宋" w:hAnsi="仿宋" w:cs="Tahoma"/>
          <w:b/>
          <w:bCs/>
          <w:color w:val="666666"/>
          <w:kern w:val="0"/>
          <w:sz w:val="36"/>
          <w:szCs w:val="36"/>
        </w:rPr>
        <w:t>机电工程系</w:t>
      </w:r>
      <w:r w:rsidR="00245E8A" w:rsidRPr="008478F5">
        <w:rPr>
          <w:rFonts w:ascii="仿宋" w:eastAsia="仿宋" w:hAnsi="仿宋" w:cs="Tahoma" w:hint="eastAsia"/>
          <w:b/>
          <w:bCs/>
          <w:color w:val="666666"/>
          <w:kern w:val="0"/>
          <w:sz w:val="36"/>
          <w:szCs w:val="36"/>
        </w:rPr>
        <w:t>第三</w:t>
      </w:r>
      <w:r w:rsidRPr="008478F5">
        <w:rPr>
          <w:rFonts w:ascii="仿宋" w:eastAsia="仿宋" w:hAnsi="仿宋" w:cs="Tahoma"/>
          <w:b/>
          <w:bCs/>
          <w:color w:val="666666"/>
          <w:kern w:val="0"/>
          <w:sz w:val="36"/>
          <w:szCs w:val="36"/>
        </w:rPr>
        <w:t>届三维CAD技能比赛竞赛规程</w:t>
      </w:r>
    </w:p>
    <w:p w:rsidR="000F4CB9" w:rsidRDefault="000F4CB9" w:rsidP="000F4CB9">
      <w:pPr>
        <w:widowControl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一、竞赛目的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</w:t>
      </w:r>
    </w:p>
    <w:p w:rsidR="000F4CB9" w:rsidRPr="000F4CB9" w:rsidRDefault="000F4CB9" w:rsidP="000F4CB9">
      <w:pPr>
        <w:widowControl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　　为了加强</w:t>
      </w:r>
      <w:r w:rsidR="00245E8A">
        <w:rPr>
          <w:rFonts w:ascii="Tahoma" w:eastAsia="宋体" w:hAnsi="Tahoma" w:cs="Tahoma"/>
          <w:color w:val="666666"/>
          <w:kern w:val="0"/>
          <w:sz w:val="29"/>
          <w:szCs w:val="29"/>
        </w:rPr>
        <w:t>实践动手能力，使课程教学与技能竞赛</w:t>
      </w:r>
      <w:r w:rsidR="00245E8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相结合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，检验和展示我系机械相关专业学生对产品设计、分析的理解能力以及运用三维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CAD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进行产品造型、建模的能力，提高学生建模水平和创新能力，特举办我系</w:t>
      </w:r>
      <w:r w:rsidR="00245E8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第三</w:t>
      </w: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届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三维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CAD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技能大赛。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</w:t>
      </w:r>
    </w:p>
    <w:p w:rsidR="000F4CB9" w:rsidRDefault="000F4CB9" w:rsidP="000F4CB9">
      <w:pPr>
        <w:widowControl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二、竞赛时间与地点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1.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时间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</w:t>
      </w:r>
    </w:p>
    <w:p w:rsidR="000F4CB9" w:rsidRDefault="00245E8A" w:rsidP="00245E8A">
      <w:pPr>
        <w:widowControl/>
        <w:ind w:firstLineChars="200" w:firstLine="580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>
        <w:rPr>
          <w:rFonts w:ascii="Tahoma" w:eastAsia="宋体" w:hAnsi="Tahoma" w:cs="Tahoma"/>
          <w:color w:val="666666"/>
          <w:kern w:val="0"/>
          <w:sz w:val="29"/>
          <w:szCs w:val="29"/>
        </w:rPr>
        <w:t>12</w:t>
      </w:r>
      <w:r w:rsidR="000F4CB9"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月</w:t>
      </w: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9</w:t>
      </w: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日下午</w:t>
      </w:r>
      <w:r w:rsidR="008478F5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14:30</w:t>
      </w: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-1</w:t>
      </w:r>
      <w:r w:rsidR="00540251">
        <w:rPr>
          <w:rFonts w:ascii="Tahoma" w:eastAsia="宋体" w:hAnsi="Tahoma" w:cs="Tahoma"/>
          <w:color w:val="666666"/>
          <w:kern w:val="0"/>
          <w:sz w:val="29"/>
          <w:szCs w:val="29"/>
        </w:rPr>
        <w:t>6</w:t>
      </w:r>
      <w:r w:rsidR="008478F5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:</w:t>
      </w:r>
      <w:r w:rsidR="00540251">
        <w:rPr>
          <w:rFonts w:ascii="Tahoma" w:eastAsia="宋体" w:hAnsi="Tahoma" w:cs="Tahoma"/>
          <w:color w:val="666666"/>
          <w:kern w:val="0"/>
          <w:sz w:val="29"/>
          <w:szCs w:val="29"/>
        </w:rPr>
        <w:t>0</w:t>
      </w:r>
      <w:r w:rsidR="008478F5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0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2.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地点</w:t>
      </w:r>
    </w:p>
    <w:p w:rsidR="000F4CB9" w:rsidRPr="00245E8A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安徽电子信息职业技术学院信息楼中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317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318</w:t>
      </w:r>
      <w:r w:rsidR="00245E8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教室</w:t>
      </w:r>
    </w:p>
    <w:p w:rsidR="000F4CB9" w:rsidRDefault="000F4CB9" w:rsidP="000F4CB9">
      <w:pPr>
        <w:widowControl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三、报名方式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由</w:t>
      </w:r>
      <w:r w:rsidR="00245E8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各班级</w:t>
      </w:r>
      <w:r w:rsidR="00245E8A">
        <w:rPr>
          <w:rFonts w:ascii="Tahoma" w:eastAsia="宋体" w:hAnsi="Tahoma" w:cs="Tahoma"/>
          <w:color w:val="666666"/>
          <w:kern w:val="0"/>
          <w:sz w:val="29"/>
          <w:szCs w:val="29"/>
        </w:rPr>
        <w:t>班长或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学习委员将本班选手信息（班级、姓名、学号）集体统计，以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EXCEL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表格的形式提交。</w:t>
      </w:r>
    </w:p>
    <w:p w:rsidR="000F4CB9" w:rsidRDefault="00245E8A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>
        <w:rPr>
          <w:rFonts w:ascii="Tahoma" w:eastAsia="宋体" w:hAnsi="Tahoma" w:cs="Tahoma"/>
          <w:color w:val="666666"/>
          <w:kern w:val="0"/>
          <w:sz w:val="29"/>
          <w:szCs w:val="29"/>
        </w:rPr>
        <w:t>报名截止时间</w:t>
      </w:r>
      <w:r>
        <w:rPr>
          <w:rFonts w:ascii="Tahoma" w:eastAsia="宋体" w:hAnsi="Tahoma" w:cs="Tahoma"/>
          <w:color w:val="666666"/>
          <w:kern w:val="0"/>
          <w:sz w:val="29"/>
          <w:szCs w:val="29"/>
        </w:rPr>
        <w:t>12</w:t>
      </w:r>
      <w:r w:rsidR="000F4CB9"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月</w:t>
      </w:r>
      <w:r>
        <w:rPr>
          <w:rFonts w:ascii="Tahoma" w:eastAsia="宋体" w:hAnsi="Tahoma" w:cs="Tahoma"/>
          <w:color w:val="666666"/>
          <w:kern w:val="0"/>
          <w:sz w:val="29"/>
          <w:szCs w:val="29"/>
        </w:rPr>
        <w:t>4</w:t>
      </w: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日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报名表发送至</w:t>
      </w:r>
      <w:r w:rsidR="00245E8A">
        <w:rPr>
          <w:rFonts w:ascii="Tahoma" w:eastAsia="宋体" w:hAnsi="Tahoma" w:cs="Tahoma"/>
          <w:color w:val="666666"/>
          <w:kern w:val="0"/>
          <w:sz w:val="29"/>
          <w:szCs w:val="29"/>
        </w:rPr>
        <w:t>521778778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@qq.com </w:t>
      </w:r>
      <w:r w:rsidR="00245E8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电话：</w:t>
      </w:r>
      <w:r w:rsidR="00245E8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18505521393</w:t>
      </w:r>
    </w:p>
    <w:p w:rsidR="000F4CB9" w:rsidRDefault="000F4CB9" w:rsidP="000F4CB9">
      <w:pPr>
        <w:widowControl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五、竞赛的形式与内容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1.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竞赛形式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现场抽取考题在</w:t>
      </w:r>
      <w:r w:rsidR="008478F5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指定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计算机上</w:t>
      </w:r>
      <w:r w:rsidR="008478F5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使用配套软件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进行比赛。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2.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竞赛内容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1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）三维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CAD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绘图内容：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在规定的时间内按规定完成指定产品的三维建模。</w:t>
      </w:r>
    </w:p>
    <w:p w:rsidR="000F4CB9" w:rsidRDefault="00322402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lastRenderedPageBreak/>
        <w:t>2</w:t>
      </w:r>
      <w:r w:rsidR="000F4CB9"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）三维</w:t>
      </w:r>
      <w:r w:rsidR="000F4CB9"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CAD</w:t>
      </w:r>
      <w:r w:rsidR="000F4CB9"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绘图软件：</w:t>
      </w:r>
    </w:p>
    <w:p w:rsidR="00245E8A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竞赛操作平台：</w:t>
      </w:r>
      <w:r w:rsidR="00245E8A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</w:t>
      </w:r>
      <w:r w:rsidR="00245E8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windows7</w:t>
      </w:r>
      <w:r w:rsidR="00245E8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操作系统；</w:t>
      </w:r>
    </w:p>
    <w:p w:rsidR="000F4CB9" w:rsidRDefault="00245E8A" w:rsidP="00245E8A">
      <w:pPr>
        <w:widowControl/>
        <w:ind w:firstLineChars="900" w:firstLine="2610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>
        <w:rPr>
          <w:rFonts w:ascii="Tahoma" w:eastAsia="宋体" w:hAnsi="Tahoma" w:cs="Tahoma"/>
          <w:color w:val="666666"/>
          <w:kern w:val="0"/>
          <w:sz w:val="29"/>
          <w:szCs w:val="29"/>
        </w:rPr>
        <w:t>UG8.5</w:t>
      </w: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或</w:t>
      </w: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Creo</w:t>
      </w:r>
      <w:r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2.0</w:t>
      </w: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软件</w:t>
      </w:r>
      <w:r w:rsidR="000F4CB9"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。</w:t>
      </w:r>
    </w:p>
    <w:p w:rsidR="000F4CB9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参赛时不得自带</w:t>
      </w:r>
      <w:r w:rsidR="00245E8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其他</w:t>
      </w:r>
      <w:r w:rsidR="00245E8A">
        <w:rPr>
          <w:rFonts w:ascii="Tahoma" w:eastAsia="宋体" w:hAnsi="Tahoma" w:cs="Tahoma"/>
          <w:color w:val="666666"/>
          <w:kern w:val="0"/>
          <w:sz w:val="29"/>
          <w:szCs w:val="29"/>
        </w:rPr>
        <w:t>应用软件，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不允许在参赛计算机上使用自带的硬盘、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U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盘或光盘等。</w:t>
      </w:r>
    </w:p>
    <w:p w:rsidR="000F4CB9" w:rsidRPr="000F4CB9" w:rsidRDefault="000F4CB9" w:rsidP="000F4CB9">
      <w:pPr>
        <w:widowControl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五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、竞赛规则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</w:t>
      </w:r>
    </w:p>
    <w:p w:rsidR="00322402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1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、竞赛前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20</w:t>
      </w:r>
      <w:r w:rsidR="008478F5">
        <w:rPr>
          <w:rFonts w:ascii="Tahoma" w:eastAsia="宋体" w:hAnsi="Tahoma" w:cs="Tahoma"/>
          <w:color w:val="666666"/>
          <w:kern w:val="0"/>
          <w:sz w:val="29"/>
          <w:szCs w:val="29"/>
        </w:rPr>
        <w:t>分钟，选手凭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学生证和身份证进入赛场（迟到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15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分钟及以上，取消参赛资格，竞赛开始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30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分钟后方可离开赛场），按抽取计算机座位号对号入座。竞赛监考人员对各参赛选手的证件进行检查，各参赛选手对所用计算机等进行开机检查，但只准浏览、试运行三维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CAD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软件。</w:t>
      </w:r>
    </w:p>
    <w:p w:rsidR="00322402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2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、参赛选手应严格遵守赛场纪律，移动存储器</w:t>
      </w:r>
      <w:r w:rsidR="008478F5">
        <w:rPr>
          <w:rFonts w:ascii="Tahoma" w:eastAsia="宋体" w:hAnsi="Tahoma" w:cs="Tahoma"/>
          <w:color w:val="666666"/>
          <w:kern w:val="0"/>
          <w:sz w:val="29"/>
          <w:szCs w:val="29"/>
        </w:rPr>
        <w:t>（</w:t>
      </w:r>
      <w:r w:rsidR="008478F5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包括但不限于</w:t>
      </w:r>
      <w:r w:rsidR="008478F5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U</w:t>
      </w:r>
      <w:r w:rsidR="008478F5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盘，移动硬盘；存储卡）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一律不得带入竞赛现场。</w:t>
      </w:r>
    </w:p>
    <w:p w:rsidR="00322402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3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、选手在竞赛过程中不得擅自离开赛场，如有特殊情况，需经监考人员同意后作特殊处理。</w:t>
      </w:r>
    </w:p>
    <w:p w:rsidR="00322402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4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、参赛选手在竞赛过程中，如遇问题需举手向监考人员提问，选手之间互相询问按作弊行为处理。</w:t>
      </w:r>
    </w:p>
    <w:p w:rsidR="00322402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5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、在竞赛规定时间结束时应立即停止操作，不得以任何理由拖延竞赛时间。</w:t>
      </w:r>
    </w:p>
    <w:p w:rsidR="00322402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6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、竞赛过程中出现计算机或软件故障等问题，应提请监考人员到座位处确认原因。对于因故障而耽搁的时间，该选手的竞赛时间酌情后延。</w:t>
      </w:r>
    </w:p>
    <w:p w:rsidR="00322402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lastRenderedPageBreak/>
        <w:t>7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、在竞赛时，如果选手提前结束竞赛，应举手向监考人员示意提前结束操作。竞赛终止时间由监考人员记录在案，选手提前结束比赛后不得再进行任何操作。</w:t>
      </w:r>
    </w:p>
    <w:p w:rsidR="00322402" w:rsidRDefault="000F4CB9" w:rsidP="000F4CB9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8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、参赛选手应严格遵守赛场规则，对违反赛场规则，不服从监考人员劝阻者，取消比赛资格，竞赛成绩无效并按规定追究相关责任。</w:t>
      </w:r>
    </w:p>
    <w:p w:rsidR="00322402" w:rsidRDefault="000F4CB9" w:rsidP="00322402">
      <w:pPr>
        <w:widowControl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六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、评分细则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</w:t>
      </w:r>
    </w:p>
    <w:p w:rsidR="00322402" w:rsidRDefault="000F4CB9" w:rsidP="00322402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1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、参赛选手的成绩由相关教师负责评定。</w:t>
      </w:r>
    </w:p>
    <w:p w:rsidR="00322402" w:rsidRDefault="000F4CB9" w:rsidP="00322402">
      <w:pPr>
        <w:widowControl/>
        <w:ind w:firstLine="585"/>
        <w:jc w:val="left"/>
        <w:rPr>
          <w:rFonts w:ascii="Tahoma" w:eastAsia="宋体" w:hAnsi="Tahoma" w:cs="Tahoma"/>
          <w:color w:val="666666"/>
          <w:kern w:val="0"/>
          <w:sz w:val="29"/>
          <w:szCs w:val="29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2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、竞赛成绩由评分教师根据评分统一标准阅卷、评分与计分。</w:t>
      </w:r>
    </w:p>
    <w:p w:rsidR="000F4CB9" w:rsidRPr="000F4CB9" w:rsidRDefault="000F4CB9" w:rsidP="000F4CB9">
      <w:pPr>
        <w:widowControl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七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、奖项与奖励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</w:t>
      </w:r>
    </w:p>
    <w:p w:rsidR="000F4CB9" w:rsidRPr="000F4CB9" w:rsidRDefault="000F4CB9" w:rsidP="000F4CB9">
      <w:pPr>
        <w:widowControl/>
        <w:jc w:val="left"/>
        <w:rPr>
          <w:rFonts w:ascii="Tahoma" w:eastAsia="宋体" w:hAnsi="Tahoma" w:cs="Tahoma"/>
          <w:color w:val="666666"/>
          <w:kern w:val="0"/>
          <w:sz w:val="18"/>
          <w:szCs w:val="18"/>
        </w:rPr>
      </w:pP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　　本次比赛对成绩优异的学生进行奖励，按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5%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10%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、</w:t>
      </w:r>
      <w:r w:rsidR="008618DC">
        <w:rPr>
          <w:rFonts w:ascii="Tahoma" w:eastAsia="宋体" w:hAnsi="Tahoma" w:cs="Tahoma"/>
          <w:color w:val="666666"/>
          <w:kern w:val="0"/>
          <w:sz w:val="29"/>
          <w:szCs w:val="29"/>
        </w:rPr>
        <w:t>15</w:t>
      </w:r>
      <w:bookmarkStart w:id="0" w:name="_GoBack"/>
      <w:bookmarkEnd w:id="0"/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%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的比例分设一等奖、二等奖、三等奖，颁发荣誉证书</w:t>
      </w:r>
      <w:r w:rsidR="004F50CA">
        <w:rPr>
          <w:rFonts w:ascii="Tahoma" w:eastAsia="宋体" w:hAnsi="Tahoma" w:cs="Tahoma" w:hint="eastAsia"/>
          <w:color w:val="666666"/>
          <w:kern w:val="0"/>
          <w:sz w:val="29"/>
          <w:szCs w:val="29"/>
        </w:rPr>
        <w:t>和奖金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>。</w:t>
      </w:r>
      <w:r w:rsidRPr="000F4CB9">
        <w:rPr>
          <w:rFonts w:ascii="Tahoma" w:eastAsia="宋体" w:hAnsi="Tahoma" w:cs="Tahoma"/>
          <w:color w:val="666666"/>
          <w:kern w:val="0"/>
          <w:sz w:val="29"/>
          <w:szCs w:val="29"/>
        </w:rPr>
        <w:t xml:space="preserve"> </w:t>
      </w:r>
    </w:p>
    <w:p w:rsidR="000A2F3D" w:rsidRPr="000F4CB9" w:rsidRDefault="000A2F3D"/>
    <w:sectPr w:rsidR="000A2F3D" w:rsidRPr="000F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E6" w:rsidRDefault="00970FE6" w:rsidP="004F50CA">
      <w:r>
        <w:separator/>
      </w:r>
    </w:p>
  </w:endnote>
  <w:endnote w:type="continuationSeparator" w:id="0">
    <w:p w:rsidR="00970FE6" w:rsidRDefault="00970FE6" w:rsidP="004F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E6" w:rsidRDefault="00970FE6" w:rsidP="004F50CA">
      <w:r>
        <w:separator/>
      </w:r>
    </w:p>
  </w:footnote>
  <w:footnote w:type="continuationSeparator" w:id="0">
    <w:p w:rsidR="00970FE6" w:rsidRDefault="00970FE6" w:rsidP="004F5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B9"/>
    <w:rsid w:val="000A2F3D"/>
    <w:rsid w:val="000F4CB9"/>
    <w:rsid w:val="001115D1"/>
    <w:rsid w:val="00245E8A"/>
    <w:rsid w:val="00322402"/>
    <w:rsid w:val="004F50CA"/>
    <w:rsid w:val="00540251"/>
    <w:rsid w:val="00571CCC"/>
    <w:rsid w:val="008478F5"/>
    <w:rsid w:val="008618DC"/>
    <w:rsid w:val="00970FE6"/>
    <w:rsid w:val="00D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6C535"/>
  <w15:docId w15:val="{515CEE7D-B543-4A18-8DE0-FF4302D0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F4CB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0F4CB9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F4CB9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F4CB9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F4CB9"/>
  </w:style>
  <w:style w:type="paragraph" w:styleId="a6">
    <w:name w:val="header"/>
    <w:basedOn w:val="a"/>
    <w:link w:val="a7"/>
    <w:uiPriority w:val="99"/>
    <w:unhideWhenUsed/>
    <w:rsid w:val="004F5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F50C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F5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F50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957</Characters>
  <Application>Microsoft Office Word</Application>
  <DocSecurity>0</DocSecurity>
  <Lines>7</Lines>
  <Paragraphs>2</Paragraphs>
  <ScaleCrop>false</ScaleCrop>
  <Company>kmt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</dc:creator>
  <cp:lastModifiedBy>lig</cp:lastModifiedBy>
  <cp:revision>5</cp:revision>
  <dcterms:created xsi:type="dcterms:W3CDTF">2015-10-15T08:07:00Z</dcterms:created>
  <dcterms:modified xsi:type="dcterms:W3CDTF">2015-10-15T13:44:00Z</dcterms:modified>
</cp:coreProperties>
</file>